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6671">
      <w:pPr>
        <w:pStyle w:val="2"/>
        <w:spacing w:line="258" w:lineRule="auto"/>
      </w:pPr>
    </w:p>
    <w:p w14:paraId="7F844D79">
      <w:pPr>
        <w:pStyle w:val="2"/>
        <w:spacing w:line="258" w:lineRule="auto"/>
      </w:pPr>
    </w:p>
    <w:p w14:paraId="37BEAA1B">
      <w:pPr>
        <w:pStyle w:val="2"/>
        <w:spacing w:line="258" w:lineRule="auto"/>
      </w:pPr>
    </w:p>
    <w:p w14:paraId="14DF2B59">
      <w:pPr>
        <w:pStyle w:val="2"/>
        <w:spacing w:line="258" w:lineRule="auto"/>
      </w:pPr>
    </w:p>
    <w:p w14:paraId="33512240">
      <w:pPr>
        <w:pStyle w:val="2"/>
        <w:spacing w:line="258" w:lineRule="auto"/>
      </w:pPr>
    </w:p>
    <w:p w14:paraId="3865E99B">
      <w:pPr>
        <w:pStyle w:val="2"/>
        <w:spacing w:line="258" w:lineRule="auto"/>
      </w:pPr>
    </w:p>
    <w:p w14:paraId="1940D670">
      <w:pPr>
        <w:pStyle w:val="2"/>
        <w:spacing w:line="258" w:lineRule="auto"/>
      </w:pPr>
    </w:p>
    <w:p w14:paraId="271EABDA">
      <w:pPr>
        <w:pStyle w:val="2"/>
        <w:spacing w:line="258" w:lineRule="auto"/>
      </w:pPr>
    </w:p>
    <w:p w14:paraId="2C54C160">
      <w:pPr>
        <w:pStyle w:val="2"/>
        <w:spacing w:line="258" w:lineRule="auto"/>
      </w:pPr>
    </w:p>
    <w:p w14:paraId="1CE8230D">
      <w:pPr>
        <w:pStyle w:val="2"/>
        <w:spacing w:line="258" w:lineRule="auto"/>
      </w:pPr>
    </w:p>
    <w:p w14:paraId="71F71CCB">
      <w:pPr>
        <w:spacing w:before="263"/>
        <w:ind w:left="1318" w:right="1288" w:hanging="1"/>
        <w:outlineLvl w:val="0"/>
        <w:rPr>
          <w:rFonts w:hint="eastAsia" w:ascii="华文中宋" w:hAnsi="华文中宋" w:eastAsia="华文中宋" w:cs="华文中宋"/>
          <w:spacing w:val="6"/>
          <w:sz w:val="71"/>
          <w:szCs w:val="71"/>
          <w:lang w:val="en-US" w:eastAsia="zh-CN"/>
        </w:rPr>
      </w:pPr>
      <w:r>
        <w:rPr>
          <w:rFonts w:hint="eastAsia" w:ascii="华文中宋" w:hAnsi="华文中宋" w:eastAsia="华文中宋" w:cs="华文中宋"/>
          <w:spacing w:val="6"/>
          <w:sz w:val="71"/>
          <w:szCs w:val="71"/>
          <w:lang w:val="en-US" w:eastAsia="zh-CN"/>
        </w:rPr>
        <w:t>湖北第二师范学院</w:t>
      </w:r>
    </w:p>
    <w:p w14:paraId="3977B947">
      <w:pPr>
        <w:spacing w:before="263"/>
        <w:ind w:left="1318" w:right="1288" w:hanging="1"/>
        <w:jc w:val="center"/>
        <w:outlineLvl w:val="0"/>
        <w:rPr>
          <w:rFonts w:hint="default" w:ascii="华文中宋" w:hAnsi="华文中宋" w:eastAsia="华文中宋" w:cs="华文中宋"/>
          <w:spacing w:val="6"/>
          <w:sz w:val="71"/>
          <w:szCs w:val="71"/>
          <w:lang w:val="en-US" w:eastAsia="zh-CN"/>
        </w:rPr>
      </w:pPr>
      <w:r>
        <w:rPr>
          <w:rFonts w:hint="eastAsia" w:ascii="华文中宋" w:hAnsi="华文中宋" w:eastAsia="华文中宋" w:cs="华文中宋"/>
          <w:spacing w:val="6"/>
          <w:sz w:val="71"/>
          <w:szCs w:val="71"/>
          <w:lang w:val="en-US" w:eastAsia="zh-CN"/>
        </w:rPr>
        <w:t>光谷教育学院</w:t>
      </w:r>
    </w:p>
    <w:p w14:paraId="67ED29F6">
      <w:pPr>
        <w:pStyle w:val="2"/>
        <w:spacing w:line="263" w:lineRule="auto"/>
      </w:pPr>
    </w:p>
    <w:p w14:paraId="62526212">
      <w:pPr>
        <w:pStyle w:val="2"/>
        <w:spacing w:line="263" w:lineRule="auto"/>
      </w:pPr>
    </w:p>
    <w:p w14:paraId="781B9E95">
      <w:pPr>
        <w:pStyle w:val="2"/>
        <w:spacing w:line="263" w:lineRule="auto"/>
      </w:pPr>
    </w:p>
    <w:p w14:paraId="6DEDB8C2">
      <w:pPr>
        <w:pStyle w:val="2"/>
        <w:spacing w:line="263" w:lineRule="auto"/>
      </w:pPr>
    </w:p>
    <w:p w14:paraId="06D2D719">
      <w:pPr>
        <w:pStyle w:val="2"/>
        <w:spacing w:line="263" w:lineRule="auto"/>
      </w:pPr>
    </w:p>
    <w:p w14:paraId="23EE9AC4">
      <w:pPr>
        <w:pStyle w:val="2"/>
        <w:spacing w:line="264" w:lineRule="auto"/>
      </w:pPr>
    </w:p>
    <w:p w14:paraId="07320D3F">
      <w:pPr>
        <w:pStyle w:val="2"/>
        <w:spacing w:line="264" w:lineRule="auto"/>
      </w:pPr>
    </w:p>
    <w:p w14:paraId="35FDD1D4">
      <w:pPr>
        <w:pStyle w:val="2"/>
        <w:spacing w:line="264" w:lineRule="auto"/>
      </w:pPr>
    </w:p>
    <w:p w14:paraId="55622799">
      <w:pPr>
        <w:pStyle w:val="2"/>
        <w:spacing w:line="264" w:lineRule="auto"/>
      </w:pPr>
    </w:p>
    <w:p w14:paraId="7F6D4355">
      <w:pPr>
        <w:pStyle w:val="2"/>
        <w:spacing w:line="264" w:lineRule="auto"/>
      </w:pPr>
    </w:p>
    <w:p w14:paraId="75D9DC28">
      <w:pPr>
        <w:spacing w:before="263"/>
        <w:ind w:left="1318" w:right="1288" w:hanging="1"/>
        <w:outlineLvl w:val="0"/>
        <w:rPr>
          <w:rFonts w:ascii="华文中宋" w:hAnsi="华文中宋" w:eastAsia="华文中宋" w:cs="华文中宋"/>
          <w:sz w:val="71"/>
          <w:szCs w:val="71"/>
        </w:rPr>
      </w:pPr>
      <w:r>
        <w:rPr>
          <w:rFonts w:ascii="华文中宋" w:hAnsi="华文中宋" w:eastAsia="华文中宋" w:cs="华文中宋"/>
          <w:spacing w:val="6"/>
          <w:sz w:val="71"/>
          <w:szCs w:val="71"/>
        </w:rPr>
        <w:t>高等学历继续教育</w:t>
      </w:r>
      <w:r>
        <w:rPr>
          <w:rFonts w:ascii="华文中宋" w:hAnsi="华文中宋" w:eastAsia="华文中宋" w:cs="华文中宋"/>
          <w:sz w:val="71"/>
          <w:szCs w:val="71"/>
        </w:rPr>
        <w:t xml:space="preserve"> </w:t>
      </w:r>
      <w:r>
        <w:rPr>
          <w:rFonts w:ascii="华文中宋" w:hAnsi="华文中宋" w:eastAsia="华文中宋" w:cs="华文中宋"/>
          <w:spacing w:val="5"/>
          <w:sz w:val="71"/>
          <w:szCs w:val="71"/>
        </w:rPr>
        <w:t>毕业论文查重手册</w:t>
      </w:r>
    </w:p>
    <w:p w14:paraId="26B1738B">
      <w:pPr>
        <w:rPr>
          <w:rFonts w:ascii="华文中宋" w:hAnsi="华文中宋" w:eastAsia="华文中宋" w:cs="华文中宋"/>
          <w:sz w:val="71"/>
          <w:szCs w:val="7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D76F299">
      <w:pPr>
        <w:pStyle w:val="2"/>
        <w:spacing w:line="266" w:lineRule="auto"/>
      </w:pPr>
    </w:p>
    <w:p w14:paraId="4D374DFC">
      <w:pPr>
        <w:pStyle w:val="2"/>
        <w:spacing w:line="266" w:lineRule="auto"/>
      </w:pPr>
    </w:p>
    <w:p w14:paraId="18D4F204">
      <w:pPr>
        <w:pStyle w:val="2"/>
        <w:spacing w:line="266" w:lineRule="auto"/>
      </w:pPr>
    </w:p>
    <w:p w14:paraId="2C88F399">
      <w:pPr>
        <w:pStyle w:val="2"/>
        <w:spacing w:line="266" w:lineRule="auto"/>
      </w:pPr>
    </w:p>
    <w:sdt>
      <w:sdtPr>
        <w:rPr>
          <w:rFonts w:ascii="华文中宋" w:hAnsi="华文中宋" w:eastAsia="华文中宋" w:cs="华文中宋"/>
          <w:sz w:val="43"/>
          <w:szCs w:val="43"/>
        </w:rPr>
        <w:id w:val="147467338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31"/>
          <w:szCs w:val="31"/>
        </w:rPr>
      </w:sdtEndPr>
      <w:sdtContent>
        <w:p w14:paraId="1C0AF3CE">
          <w:pPr>
            <w:spacing w:before="159" w:line="190" w:lineRule="auto"/>
            <w:ind w:left="3598"/>
            <w:rPr>
              <w:rFonts w:ascii="华文中宋" w:hAnsi="华文中宋" w:eastAsia="华文中宋" w:cs="华文中宋"/>
              <w:sz w:val="43"/>
              <w:szCs w:val="43"/>
            </w:rPr>
          </w:pPr>
          <w:bookmarkStart w:id="0" w:name="bookmark1"/>
          <w:bookmarkEnd w:id="0"/>
          <w:r>
            <w:rPr>
              <w:rFonts w:ascii="华文中宋" w:hAnsi="华文中宋" w:eastAsia="华文中宋" w:cs="华文中宋"/>
              <w:spacing w:val="-42"/>
              <w:sz w:val="43"/>
              <w:szCs w:val="43"/>
            </w:rPr>
            <w:t>目</w:t>
          </w:r>
          <w:r>
            <w:rPr>
              <w:rFonts w:ascii="华文中宋" w:hAnsi="华文中宋" w:eastAsia="华文中宋" w:cs="华文中宋"/>
              <w:spacing w:val="15"/>
              <w:sz w:val="43"/>
              <w:szCs w:val="43"/>
            </w:rPr>
            <w:t xml:space="preserve">   </w:t>
          </w:r>
          <w:r>
            <w:rPr>
              <w:rFonts w:ascii="华文中宋" w:hAnsi="华文中宋" w:eastAsia="华文中宋" w:cs="华文中宋"/>
              <w:spacing w:val="-42"/>
              <w:sz w:val="43"/>
              <w:szCs w:val="43"/>
            </w:rPr>
            <w:t>录</w:t>
          </w:r>
        </w:p>
        <w:p w14:paraId="4B57CCD5">
          <w:pPr>
            <w:pStyle w:val="2"/>
            <w:spacing w:line="273" w:lineRule="auto"/>
          </w:pPr>
        </w:p>
        <w:p w14:paraId="2149C19E">
          <w:pPr>
            <w:pStyle w:val="2"/>
            <w:spacing w:line="273" w:lineRule="auto"/>
          </w:pPr>
        </w:p>
        <w:p w14:paraId="25DA1775">
          <w:pPr>
            <w:pStyle w:val="2"/>
            <w:spacing w:line="273" w:lineRule="auto"/>
          </w:pPr>
        </w:p>
        <w:p w14:paraId="6D8C9314">
          <w:pPr>
            <w:tabs>
              <w:tab w:val="right" w:leader="dot" w:pos="8317"/>
            </w:tabs>
            <w:spacing w:before="100" w:line="193" w:lineRule="auto"/>
            <w:ind w:left="31"/>
            <w:rPr>
              <w:rFonts w:ascii="Calibri" w:hAnsi="Calibri" w:eastAsia="Calibri" w:cs="Calibri"/>
              <w:sz w:val="31"/>
              <w:szCs w:val="31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一、登录网址</w:t>
          </w:r>
          <w:r>
            <w:rPr>
              <w:rFonts w:ascii="黑体" w:hAnsi="黑体" w:eastAsia="黑体" w:cs="黑体"/>
              <w:spacing w:val="-9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31"/>
              <w:sz w:val="31"/>
              <w:szCs w:val="31"/>
            </w:rPr>
            <w:t>1</w:t>
          </w:r>
          <w:r>
            <w:rPr>
              <w:rFonts w:ascii="Calibri" w:hAnsi="Calibri" w:eastAsia="Calibri" w:cs="Calibri"/>
              <w:spacing w:val="31"/>
              <w:sz w:val="31"/>
              <w:szCs w:val="31"/>
            </w:rPr>
            <w:fldChar w:fldCharType="end"/>
          </w:r>
        </w:p>
        <w:p w14:paraId="70B19CB5">
          <w:pPr>
            <w:tabs>
              <w:tab w:val="right" w:leader="dot" w:pos="8317"/>
            </w:tabs>
            <w:spacing w:before="299" w:line="193" w:lineRule="auto"/>
            <w:ind w:left="31"/>
            <w:rPr>
              <w:rFonts w:ascii="Calibri" w:hAnsi="Calibri" w:eastAsia="Calibri" w:cs="Calibri"/>
              <w:sz w:val="31"/>
              <w:szCs w:val="31"/>
            </w:rPr>
          </w:pPr>
          <w:bookmarkStart w:id="2" w:name="bookmark4"/>
          <w:bookmarkEnd w:id="2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二、查重步骤</w:t>
          </w:r>
          <w:r>
            <w:rPr>
              <w:rFonts w:ascii="黑体" w:hAnsi="黑体" w:eastAsia="黑体" w:cs="黑体"/>
              <w:spacing w:val="-9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31"/>
              <w:sz w:val="31"/>
              <w:szCs w:val="31"/>
            </w:rPr>
            <w:t>1</w:t>
          </w:r>
          <w:r>
            <w:rPr>
              <w:rFonts w:ascii="Calibri" w:hAnsi="Calibri" w:eastAsia="Calibri" w:cs="Calibri"/>
              <w:spacing w:val="31"/>
              <w:sz w:val="31"/>
              <w:szCs w:val="31"/>
            </w:rPr>
            <w:fldChar w:fldCharType="end"/>
          </w:r>
        </w:p>
        <w:p w14:paraId="317DA5A3">
          <w:pPr>
            <w:tabs>
              <w:tab w:val="right" w:leader="dot" w:pos="8317"/>
            </w:tabs>
            <w:spacing w:before="300" w:line="198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3" w:name="bookmark6"/>
          <w:bookmarkEnd w:id="3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（一）注册激活</w:t>
          </w:r>
          <w:r>
            <w:rPr>
              <w:rFonts w:ascii="楷体" w:hAnsi="楷体" w:eastAsia="楷体" w:cs="楷体"/>
              <w:spacing w:val="-89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21"/>
              <w:sz w:val="31"/>
              <w:szCs w:val="31"/>
            </w:rPr>
            <w:t>1</w:t>
          </w:r>
          <w:r>
            <w:rPr>
              <w:rFonts w:ascii="Calibri" w:hAnsi="Calibri" w:eastAsia="Calibri" w:cs="Calibri"/>
              <w:spacing w:val="21"/>
              <w:sz w:val="31"/>
              <w:szCs w:val="31"/>
            </w:rPr>
            <w:fldChar w:fldCharType="end"/>
          </w:r>
        </w:p>
        <w:p w14:paraId="252B1586">
          <w:pPr>
            <w:tabs>
              <w:tab w:val="right" w:leader="dot" w:pos="8317"/>
            </w:tabs>
            <w:spacing w:before="292" w:line="198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4" w:name="bookmark1"/>
          <w:bookmarkEnd w:id="4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31"/>
              <w:szCs w:val="31"/>
            </w:rPr>
            <w:t>（二）后续直接登录、查重</w:t>
          </w:r>
          <w:r>
            <w:rPr>
              <w:rFonts w:ascii="楷体" w:hAnsi="楷体" w:eastAsia="楷体" w:cs="楷体"/>
              <w:spacing w:val="-82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1"/>
              <w:sz w:val="31"/>
              <w:szCs w:val="31"/>
            </w:rPr>
            <w:t xml:space="preserve"> </w:t>
          </w:r>
          <w:r>
            <w:rPr>
              <w:rFonts w:ascii="Calibri" w:hAnsi="Calibri" w:eastAsia="Calibri" w:cs="Calibri"/>
              <w:sz w:val="31"/>
              <w:szCs w:val="31"/>
            </w:rPr>
            <w:t>2</w:t>
          </w:r>
          <w:r>
            <w:rPr>
              <w:rFonts w:ascii="Calibri" w:hAnsi="Calibri" w:eastAsia="Calibri" w:cs="Calibri"/>
              <w:sz w:val="31"/>
              <w:szCs w:val="31"/>
            </w:rPr>
            <w:fldChar w:fldCharType="end"/>
          </w:r>
        </w:p>
        <w:p w14:paraId="13FA7AE1">
          <w:pPr>
            <w:tabs>
              <w:tab w:val="right" w:leader="dot" w:pos="8317"/>
            </w:tabs>
            <w:spacing w:before="291" w:line="198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5" w:name="bookmark9"/>
          <w:bookmarkEnd w:id="5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（三）查重费用</w:t>
          </w:r>
          <w:r>
            <w:rPr>
              <w:rFonts w:ascii="楷体" w:hAnsi="楷体" w:eastAsia="楷体" w:cs="楷体"/>
              <w:spacing w:val="-89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21"/>
              <w:sz w:val="31"/>
              <w:szCs w:val="31"/>
            </w:rPr>
            <w:t>4</w:t>
          </w:r>
          <w:r>
            <w:rPr>
              <w:rFonts w:ascii="Calibri" w:hAnsi="Calibri" w:eastAsia="Calibri" w:cs="Calibri"/>
              <w:spacing w:val="21"/>
              <w:sz w:val="31"/>
              <w:szCs w:val="31"/>
            </w:rPr>
            <w:fldChar w:fldCharType="end"/>
          </w:r>
        </w:p>
        <w:p w14:paraId="69CBD6BF">
          <w:pPr>
            <w:tabs>
              <w:tab w:val="right" w:leader="dot" w:pos="8317"/>
            </w:tabs>
            <w:spacing w:before="292" w:line="193" w:lineRule="auto"/>
            <w:ind w:left="32"/>
            <w:rPr>
              <w:rFonts w:ascii="Calibri" w:hAnsi="Calibri" w:eastAsia="Calibri" w:cs="Calibri"/>
              <w:sz w:val="31"/>
              <w:szCs w:val="31"/>
            </w:rPr>
          </w:pPr>
          <w:bookmarkStart w:id="6" w:name="bookmark11"/>
          <w:bookmarkEnd w:id="6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三、查重结果及运用</w:t>
          </w:r>
          <w:r>
            <w:rPr>
              <w:rFonts w:ascii="黑体" w:hAnsi="黑体" w:eastAsia="黑体" w:cs="黑体"/>
              <w:spacing w:val="-84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黑体" w:hAnsi="黑体" w:eastAsia="黑体" w:cs="黑体"/>
              <w:spacing w:val="-101"/>
              <w:sz w:val="31"/>
              <w:szCs w:val="31"/>
            </w:rPr>
            <w:t xml:space="preserve"> </w:t>
          </w:r>
          <w:r>
            <w:rPr>
              <w:rFonts w:ascii="Calibri" w:hAnsi="Calibri" w:eastAsia="Calibri" w:cs="Calibri"/>
              <w:sz w:val="31"/>
              <w:szCs w:val="31"/>
            </w:rPr>
            <w:t>5</w:t>
          </w:r>
          <w:r>
            <w:rPr>
              <w:rFonts w:ascii="Calibri" w:hAnsi="Calibri" w:eastAsia="Calibri" w:cs="Calibri"/>
              <w:sz w:val="31"/>
              <w:szCs w:val="31"/>
            </w:rPr>
            <w:fldChar w:fldCharType="end"/>
          </w:r>
        </w:p>
        <w:p w14:paraId="29A25890">
          <w:pPr>
            <w:tabs>
              <w:tab w:val="right" w:leader="dot" w:pos="8317"/>
            </w:tabs>
            <w:spacing w:before="300" w:line="198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7" w:name="bookmark13"/>
          <w:bookmarkEnd w:id="7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5"/>
              <w:sz w:val="31"/>
              <w:szCs w:val="31"/>
            </w:rPr>
            <w:t>（一）查重报告版本</w:t>
          </w:r>
          <w:r>
            <w:rPr>
              <w:rFonts w:ascii="楷体" w:hAnsi="楷体" w:eastAsia="楷体" w:cs="楷体"/>
              <w:spacing w:val="-85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28"/>
              <w:sz w:val="31"/>
              <w:szCs w:val="31"/>
            </w:rPr>
            <w:t>5</w:t>
          </w:r>
          <w:r>
            <w:rPr>
              <w:rFonts w:ascii="Calibri" w:hAnsi="Calibri" w:eastAsia="Calibri" w:cs="Calibri"/>
              <w:spacing w:val="28"/>
              <w:sz w:val="31"/>
              <w:szCs w:val="31"/>
            </w:rPr>
            <w:fldChar w:fldCharType="end"/>
          </w:r>
        </w:p>
        <w:p w14:paraId="4CD7B524">
          <w:pPr>
            <w:tabs>
              <w:tab w:val="right" w:leader="dot" w:pos="8317"/>
            </w:tabs>
            <w:spacing w:before="291" w:line="198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8" w:name="bookmark15"/>
          <w:bookmarkEnd w:id="8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楷体" w:hAnsi="楷体" w:eastAsia="楷体" w:cs="楷体"/>
              <w:spacing w:val="5"/>
              <w:sz w:val="31"/>
              <w:szCs w:val="31"/>
            </w:rPr>
            <w:t>（二）学生提交版本</w:t>
          </w:r>
          <w:r>
            <w:rPr>
              <w:rFonts w:ascii="楷体" w:hAnsi="楷体" w:eastAsia="楷体" w:cs="楷体"/>
              <w:spacing w:val="-85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28"/>
              <w:sz w:val="31"/>
              <w:szCs w:val="31"/>
            </w:rPr>
            <w:t>5</w:t>
          </w:r>
          <w:r>
            <w:rPr>
              <w:rFonts w:ascii="Calibri" w:hAnsi="Calibri" w:eastAsia="Calibri" w:cs="Calibri"/>
              <w:spacing w:val="28"/>
              <w:sz w:val="31"/>
              <w:szCs w:val="31"/>
            </w:rPr>
            <w:fldChar w:fldCharType="end"/>
          </w:r>
        </w:p>
        <w:p w14:paraId="40798CEA">
          <w:pPr>
            <w:tabs>
              <w:tab w:val="right" w:leader="dot" w:pos="8317"/>
            </w:tabs>
            <w:spacing w:before="292" w:line="193" w:lineRule="auto"/>
            <w:ind w:left="45"/>
            <w:rPr>
              <w:rFonts w:ascii="Calibri" w:hAnsi="Calibri" w:eastAsia="Calibri" w:cs="Calibri"/>
              <w:sz w:val="31"/>
              <w:szCs w:val="31"/>
            </w:rPr>
          </w:pPr>
          <w:bookmarkStart w:id="9" w:name="bookmark17"/>
          <w:bookmarkEnd w:id="9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黑体" w:hAnsi="黑体" w:eastAsia="黑体" w:cs="黑体"/>
              <w:spacing w:val="6"/>
              <w:sz w:val="31"/>
              <w:szCs w:val="31"/>
            </w:rPr>
            <w:t>四、常见问题解决方式</w:t>
          </w:r>
          <w:r>
            <w:rPr>
              <w:rFonts w:ascii="黑体" w:hAnsi="黑体" w:eastAsia="黑体" w:cs="黑体"/>
              <w:spacing w:val="-84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黑体" w:hAnsi="黑体" w:eastAsia="黑体" w:cs="黑体"/>
              <w:spacing w:val="-96"/>
              <w:sz w:val="31"/>
              <w:szCs w:val="31"/>
            </w:rPr>
            <w:t xml:space="preserve"> </w:t>
          </w:r>
          <w:r>
            <w:rPr>
              <w:rFonts w:ascii="Calibri" w:hAnsi="Calibri" w:eastAsia="Calibri" w:cs="Calibri"/>
              <w:sz w:val="31"/>
              <w:szCs w:val="31"/>
            </w:rPr>
            <w:t>7</w:t>
          </w:r>
          <w:r>
            <w:rPr>
              <w:rFonts w:ascii="Calibri" w:hAnsi="Calibri" w:eastAsia="Calibri" w:cs="Calibri"/>
              <w:sz w:val="31"/>
              <w:szCs w:val="31"/>
            </w:rPr>
            <w:fldChar w:fldCharType="end"/>
          </w:r>
        </w:p>
        <w:p w14:paraId="38D7BC8D">
          <w:pPr>
            <w:tabs>
              <w:tab w:val="right" w:leader="dot" w:pos="8317"/>
            </w:tabs>
            <w:spacing w:before="300" w:line="198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10" w:name="bookmark19"/>
          <w:bookmarkEnd w:id="10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（一）客服咨询</w:t>
          </w:r>
          <w:r>
            <w:rPr>
              <w:rFonts w:ascii="楷体" w:hAnsi="楷体" w:eastAsia="楷体" w:cs="楷体"/>
              <w:spacing w:val="-89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21"/>
              <w:sz w:val="31"/>
              <w:szCs w:val="31"/>
            </w:rPr>
            <w:t>7</w:t>
          </w:r>
          <w:r>
            <w:rPr>
              <w:rFonts w:ascii="Calibri" w:hAnsi="Calibri" w:eastAsia="Calibri" w:cs="Calibri"/>
              <w:spacing w:val="21"/>
              <w:sz w:val="31"/>
              <w:szCs w:val="31"/>
            </w:rPr>
            <w:fldChar w:fldCharType="end"/>
          </w:r>
        </w:p>
        <w:p w14:paraId="61E78871">
          <w:pPr>
            <w:tabs>
              <w:tab w:val="right" w:leader="dot" w:pos="8317"/>
            </w:tabs>
            <w:spacing w:before="291" w:line="198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11" w:name="bookmark21"/>
          <w:bookmarkEnd w:id="1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31"/>
              <w:szCs w:val="31"/>
            </w:rPr>
            <w:t>（二）上传失败、解析失败</w:t>
          </w:r>
          <w:r>
            <w:rPr>
              <w:rFonts w:ascii="楷体" w:hAnsi="楷体" w:eastAsia="楷体" w:cs="楷体"/>
              <w:spacing w:val="-82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4"/>
              <w:sz w:val="31"/>
              <w:szCs w:val="31"/>
            </w:rPr>
            <w:t xml:space="preserve"> </w:t>
          </w:r>
          <w:r>
            <w:rPr>
              <w:rFonts w:ascii="Calibri" w:hAnsi="Calibri" w:eastAsia="Calibri" w:cs="Calibri"/>
              <w:sz w:val="31"/>
              <w:szCs w:val="31"/>
            </w:rPr>
            <w:t>7</w:t>
          </w:r>
          <w:r>
            <w:rPr>
              <w:rFonts w:ascii="Calibri" w:hAnsi="Calibri" w:eastAsia="Calibri" w:cs="Calibri"/>
              <w:sz w:val="31"/>
              <w:szCs w:val="31"/>
            </w:rPr>
            <w:fldChar w:fldCharType="end"/>
          </w:r>
        </w:p>
        <w:p w14:paraId="7A333D2C">
          <w:pPr>
            <w:tabs>
              <w:tab w:val="right" w:leader="dot" w:pos="8317"/>
            </w:tabs>
            <w:spacing w:before="291" w:line="231" w:lineRule="auto"/>
            <w:ind w:left="472"/>
            <w:rPr>
              <w:rFonts w:ascii="Calibri" w:hAnsi="Calibri" w:eastAsia="Calibri" w:cs="Calibri"/>
              <w:sz w:val="31"/>
              <w:szCs w:val="31"/>
            </w:rPr>
          </w:pPr>
          <w:bookmarkStart w:id="12" w:name="bookmark23"/>
          <w:bookmarkEnd w:id="12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5"/>
              <w:sz w:val="31"/>
              <w:szCs w:val="31"/>
            </w:rPr>
            <w:t>（三）检测内容太长</w:t>
          </w:r>
          <w:r>
            <w:rPr>
              <w:rFonts w:ascii="楷体" w:hAnsi="楷体" w:eastAsia="楷体" w:cs="楷体"/>
              <w:spacing w:val="-85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Calibri" w:hAnsi="Calibri" w:eastAsia="Calibri" w:cs="Calibri"/>
              <w:spacing w:val="28"/>
              <w:sz w:val="31"/>
              <w:szCs w:val="31"/>
            </w:rPr>
            <w:t>7</w:t>
          </w:r>
          <w:r>
            <w:rPr>
              <w:rFonts w:ascii="Calibri" w:hAnsi="Calibri" w:eastAsia="Calibri" w:cs="Calibri"/>
              <w:spacing w:val="28"/>
              <w:sz w:val="31"/>
              <w:szCs w:val="31"/>
            </w:rPr>
            <w:fldChar w:fldCharType="end"/>
          </w:r>
        </w:p>
      </w:sdtContent>
    </w:sdt>
    <w:p w14:paraId="11B33C3D">
      <w:pPr>
        <w:spacing w:line="231" w:lineRule="auto"/>
        <w:rPr>
          <w:rFonts w:ascii="Calibri" w:hAnsi="Calibri" w:eastAsia="Calibri" w:cs="Calibri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5F4E82E">
      <w:pPr>
        <w:spacing w:before="234" w:line="227" w:lineRule="auto"/>
        <w:ind w:left="365"/>
        <w:outlineLvl w:val="0"/>
        <w:rPr>
          <w:rFonts w:ascii="黑体" w:hAnsi="黑体" w:eastAsia="黑体" w:cs="黑体"/>
          <w:sz w:val="31"/>
          <w:szCs w:val="31"/>
        </w:rPr>
      </w:pPr>
      <w:bookmarkStart w:id="13" w:name="bookmark2"/>
      <w:bookmarkEnd w:id="13"/>
      <w:bookmarkStart w:id="14" w:name="bookmark3"/>
      <w:bookmarkEnd w:id="14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一、登录网址</w:t>
      </w:r>
    </w:p>
    <w:p w14:paraId="29A3A0A3">
      <w:pPr>
        <w:pStyle w:val="2"/>
        <w:spacing w:line="279" w:lineRule="auto"/>
      </w:pPr>
    </w:p>
    <w:p w14:paraId="0006BFB4">
      <w:pPr>
        <w:pStyle w:val="2"/>
        <w:spacing w:line="279" w:lineRule="auto"/>
        <w:rPr>
          <w:rFonts w:ascii="楷体" w:hAnsi="楷体" w:eastAsia="楷体" w:cs="楷体"/>
          <w:b/>
          <w:bCs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</w:pPr>
    </w:p>
    <w:p w14:paraId="45B67288">
      <w:pPr>
        <w:pStyle w:val="2"/>
        <w:spacing w:line="296" w:lineRule="auto"/>
        <w:rPr>
          <w:rFonts w:ascii="楷体" w:hAnsi="楷体" w:eastAsia="楷体" w:cs="楷体"/>
          <w:b/>
          <w:bCs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https://we.cnki.net/check/zyrk/main.html?a=huejxjy#/login</w:t>
      </w:r>
    </w:p>
    <w:p w14:paraId="3ADB1004">
      <w:pPr>
        <w:pStyle w:val="2"/>
        <w:spacing w:line="297" w:lineRule="auto"/>
      </w:pPr>
    </w:p>
    <w:p w14:paraId="584A338B">
      <w:pPr>
        <w:pStyle w:val="2"/>
        <w:spacing w:line="297" w:lineRule="auto"/>
      </w:pPr>
    </w:p>
    <w:p w14:paraId="42E19D57">
      <w:pPr>
        <w:spacing w:before="101" w:line="226" w:lineRule="auto"/>
        <w:ind w:left="365"/>
        <w:outlineLvl w:val="0"/>
        <w:rPr>
          <w:rFonts w:ascii="黑体" w:hAnsi="黑体" w:eastAsia="黑体" w:cs="黑体"/>
          <w:sz w:val="31"/>
          <w:szCs w:val="31"/>
        </w:rPr>
      </w:pPr>
      <w:bookmarkStart w:id="15" w:name="bookmark5"/>
      <w:bookmarkEnd w:id="15"/>
      <w:bookmarkStart w:id="16" w:name="bookmark4"/>
      <w:bookmarkEnd w:id="16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二、查重步骤</w:t>
      </w:r>
    </w:p>
    <w:p w14:paraId="61FDD6E8">
      <w:pPr>
        <w:pStyle w:val="2"/>
        <w:spacing w:line="265" w:lineRule="auto"/>
      </w:pPr>
    </w:p>
    <w:p w14:paraId="7E970F2A">
      <w:pPr>
        <w:pStyle w:val="2"/>
        <w:spacing w:line="265" w:lineRule="auto"/>
      </w:pPr>
    </w:p>
    <w:p w14:paraId="4AA3D76A">
      <w:pPr>
        <w:numPr>
          <w:ilvl w:val="0"/>
          <w:numId w:val="1"/>
        </w:numPr>
        <w:spacing w:before="101" w:line="241" w:lineRule="auto"/>
        <w:ind w:left="385"/>
        <w:outlineLvl w:val="1"/>
        <w:rPr>
          <w:rFonts w:ascii="楷体" w:hAnsi="楷体" w:eastAsia="楷体" w:cs="楷体"/>
          <w:b/>
          <w:bCs/>
          <w:spacing w:val="2"/>
          <w:sz w:val="31"/>
          <w:szCs w:val="31"/>
        </w:rPr>
      </w:pPr>
      <w:bookmarkStart w:id="17" w:name="bookmark7"/>
      <w:bookmarkEnd w:id="17"/>
      <w:bookmarkStart w:id="18" w:name="bookmark6"/>
      <w:bookmarkEnd w:id="18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注册激活</w:t>
      </w:r>
    </w:p>
    <w:p w14:paraId="7213445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41" w:lineRule="auto"/>
        <w:jc w:val="left"/>
        <w:textAlignment w:val="baseline"/>
        <w:outlineLvl w:val="1"/>
        <w:rPr>
          <w:rFonts w:ascii="楷体" w:hAnsi="楷体" w:eastAsia="楷体" w:cs="楷体"/>
          <w:b/>
          <w:bCs/>
          <w:spacing w:val="2"/>
          <w:sz w:val="31"/>
          <w:szCs w:val="3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74295</wp:posOffset>
            </wp:positionV>
            <wp:extent cx="5278755" cy="3596005"/>
            <wp:effectExtent l="0" t="0" r="952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F2FB3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41" w:lineRule="auto"/>
        <w:jc w:val="left"/>
        <w:textAlignment w:val="baseline"/>
        <w:outlineLvl w:val="1"/>
        <w:rPr>
          <w:rFonts w:ascii="楷体" w:hAnsi="楷体" w:eastAsia="楷体" w:cs="楷体"/>
          <w:b/>
          <w:bCs/>
          <w:spacing w:val="2"/>
          <w:sz w:val="31"/>
          <w:szCs w:val="31"/>
        </w:rPr>
      </w:pPr>
    </w:p>
    <w:p w14:paraId="08295A1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41" w:lineRule="auto"/>
        <w:jc w:val="left"/>
        <w:textAlignment w:val="baseline"/>
        <w:outlineLvl w:val="1"/>
        <w:rPr>
          <w:rFonts w:ascii="楷体" w:hAnsi="楷体" w:eastAsia="楷体" w:cs="楷体"/>
          <w:b/>
          <w:bCs/>
          <w:spacing w:val="2"/>
          <w:sz w:val="31"/>
          <w:szCs w:val="31"/>
        </w:rPr>
      </w:pPr>
    </w:p>
    <w:p w14:paraId="1A76444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41" w:lineRule="auto"/>
        <w:jc w:val="left"/>
        <w:textAlignment w:val="baseline"/>
        <w:outlineLvl w:val="1"/>
        <w:rPr>
          <w:rFonts w:ascii="楷体" w:hAnsi="楷体" w:eastAsia="楷体" w:cs="楷体"/>
          <w:b/>
          <w:bCs/>
          <w:spacing w:val="2"/>
          <w:sz w:val="31"/>
          <w:szCs w:val="31"/>
        </w:rPr>
      </w:pPr>
    </w:p>
    <w:p w14:paraId="7C57531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41" w:lineRule="auto"/>
        <w:jc w:val="left"/>
        <w:textAlignment w:val="baseline"/>
        <w:outlineLvl w:val="1"/>
        <w:rPr>
          <w:rFonts w:ascii="楷体" w:hAnsi="楷体" w:eastAsia="楷体" w:cs="楷体"/>
          <w:b/>
          <w:bCs/>
          <w:spacing w:val="2"/>
          <w:sz w:val="31"/>
          <w:szCs w:val="31"/>
        </w:rPr>
      </w:pPr>
    </w:p>
    <w:p w14:paraId="1B5CC46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41" w:lineRule="auto"/>
        <w:jc w:val="left"/>
        <w:textAlignment w:val="baseline"/>
        <w:outlineLvl w:val="1"/>
        <w:rPr>
          <w:rFonts w:ascii="楷体" w:hAnsi="楷体" w:eastAsia="楷体" w:cs="楷体"/>
          <w:b/>
          <w:bCs/>
          <w:spacing w:val="2"/>
          <w:sz w:val="31"/>
          <w:szCs w:val="31"/>
        </w:rPr>
      </w:pPr>
    </w:p>
    <w:p w14:paraId="3FEEABF7">
      <w:pPr>
        <w:spacing w:line="3247" w:lineRule="exact"/>
      </w:pPr>
    </w:p>
    <w:p w14:paraId="12E850DE">
      <w:pPr>
        <w:spacing w:before="254" w:line="226" w:lineRule="auto"/>
        <w:ind w:left="3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此处先点击“注册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”，选择“普通用户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”，匹配信</w:t>
      </w:r>
      <w:r>
        <w:rPr>
          <w:rFonts w:ascii="仿宋" w:hAnsi="仿宋" w:eastAsia="仿宋" w:cs="仿宋"/>
          <w:spacing w:val="4"/>
          <w:sz w:val="31"/>
          <w:szCs w:val="31"/>
        </w:rPr>
        <w:t>息。</w:t>
      </w:r>
    </w:p>
    <w:p w14:paraId="432B559F">
      <w:pPr>
        <w:pStyle w:val="2"/>
        <w:spacing w:line="276" w:lineRule="auto"/>
      </w:pPr>
    </w:p>
    <w:p w14:paraId="52E2B563">
      <w:pPr>
        <w:pStyle w:val="2"/>
        <w:spacing w:line="276" w:lineRule="auto"/>
      </w:pPr>
    </w:p>
    <w:p w14:paraId="2ABD1461">
      <w:pPr>
        <w:pStyle w:val="2"/>
        <w:spacing w:line="277" w:lineRule="auto"/>
      </w:pPr>
    </w:p>
    <w:p w14:paraId="4861CC51">
      <w:pPr>
        <w:spacing w:before="1" w:line="3492" w:lineRule="exac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-106680</wp:posOffset>
            </wp:positionH>
            <wp:positionV relativeFrom="page">
              <wp:posOffset>1021715</wp:posOffset>
            </wp:positionV>
            <wp:extent cx="5547995" cy="3232150"/>
            <wp:effectExtent l="0" t="0" r="14605" b="139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BAFFA8">
      <w:pPr>
        <w:spacing w:before="1" w:line="3492" w:lineRule="exact"/>
      </w:pPr>
      <w:r>
        <w:rPr>
          <w:rFonts w:hint="eastAsia" w:eastAsia="宋体"/>
          <w:lang w:val="en-US" w:eastAsia="zh-CN"/>
        </w:rPr>
        <w:t>填完相关信息后点击最下方</w:t>
      </w:r>
      <w:r>
        <w:rPr>
          <w:rFonts w:hint="eastAsia" w:eastAsia="宋体"/>
          <w:b/>
          <w:bCs/>
          <w:sz w:val="22"/>
          <w:szCs w:val="22"/>
          <w:lang w:val="en-US" w:eastAsia="zh-CN"/>
        </w:rPr>
        <w:t>“注册”</w:t>
      </w:r>
    </w:p>
    <w:p w14:paraId="2A23AFD4">
      <w:pPr>
        <w:spacing w:before="286" w:line="356" w:lineRule="auto"/>
        <w:ind w:left="371" w:right="2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输入个人“手机号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”“姓名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”“编号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其中,</w:t>
      </w:r>
      <w:r>
        <w:rPr>
          <w:rFonts w:ascii="仿宋" w:hAnsi="仿宋" w:eastAsia="仿宋" w:cs="仿宋"/>
          <w:b/>
          <w:bCs/>
          <w:color w:val="FF0000"/>
          <w:spacing w:val="1"/>
          <w:sz w:val="31"/>
          <w:szCs w:val="31"/>
        </w:rPr>
        <w:t>“编号</w:t>
      </w:r>
      <w:r>
        <w:rPr>
          <w:rFonts w:ascii="仿宋" w:hAnsi="仿宋" w:eastAsia="仿宋" w:cs="仿宋"/>
          <w:color w:val="FF0000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1"/>
          <w:sz w:val="31"/>
          <w:szCs w:val="31"/>
        </w:rPr>
        <w:t>”为：学号</w:t>
      </w:r>
    </w:p>
    <w:p w14:paraId="031DF8E5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490" w:bottom="1151" w:left="1672" w:header="0" w:footer="987" w:gutter="0"/>
          <w:cols w:space="720" w:num="1"/>
        </w:sectPr>
      </w:pPr>
    </w:p>
    <w:p w14:paraId="0D3EAEEB">
      <w:pPr>
        <w:spacing w:before="140" w:line="3771" w:lineRule="exact"/>
        <w:ind w:firstLine="358"/>
      </w:pPr>
      <w:r>
        <w:rPr>
          <w:position w:val="-75"/>
        </w:rPr>
        <w:drawing>
          <wp:inline distT="0" distB="0" distL="0" distR="0">
            <wp:extent cx="5247005" cy="23939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7132" cy="239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42AF">
      <w:pPr>
        <w:pStyle w:val="2"/>
        <w:spacing w:line="258" w:lineRule="auto"/>
      </w:pPr>
    </w:p>
    <w:p w14:paraId="750C7F08">
      <w:pPr>
        <w:pStyle w:val="2"/>
        <w:spacing w:line="258" w:lineRule="auto"/>
      </w:pPr>
    </w:p>
    <w:p w14:paraId="31C27AE3">
      <w:pPr>
        <w:spacing w:before="101" w:line="226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密码由学生个人自行设置。</w:t>
      </w:r>
    </w:p>
    <w:p w14:paraId="39528E86">
      <w:pPr>
        <w:spacing w:before="243" w:line="355" w:lineRule="auto"/>
        <w:ind w:left="17" w:right="68" w:firstLine="625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输入个人密码后，再次输入密码，进行图片和短信验证后，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点击确认，即可完成注册并激活。</w:t>
      </w:r>
    </w:p>
    <w:p w14:paraId="565433AE">
      <w:pPr>
        <w:spacing w:before="243" w:line="355" w:lineRule="auto"/>
        <w:ind w:left="17" w:right="68" w:firstLine="625"/>
        <w:rPr>
          <w:rFonts w:hint="default" w:ascii="仿宋" w:hAnsi="仿宋" w:eastAsia="仿宋" w:cs="仿宋"/>
          <w:b/>
          <w:bCs/>
          <w:spacing w:val="6"/>
          <w:sz w:val="31"/>
          <w:szCs w:val="31"/>
          <w:highlight w:val="red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highlight w:val="red"/>
          <w:lang w:val="en-US" w:eastAsia="zh-CN"/>
        </w:rPr>
        <w:t>后续登录账号为手机号，密码为个人设置的密码</w:t>
      </w:r>
    </w:p>
    <w:p w14:paraId="48244E4A">
      <w:pPr>
        <w:spacing w:before="315" w:line="232" w:lineRule="auto"/>
        <w:ind w:left="657"/>
        <w:outlineLvl w:val="1"/>
        <w:rPr>
          <w:rFonts w:ascii="楷体" w:hAnsi="楷体" w:eastAsia="楷体" w:cs="楷体"/>
          <w:sz w:val="31"/>
          <w:szCs w:val="31"/>
        </w:rPr>
      </w:pPr>
      <w:bookmarkStart w:id="19" w:name="bookmark1"/>
      <w:bookmarkEnd w:id="19"/>
      <w:bookmarkStart w:id="20" w:name="bookmark8"/>
      <w:bookmarkEnd w:id="20"/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（二）后续直接登录、查重</w:t>
      </w:r>
    </w:p>
    <w:p w14:paraId="640DDD38">
      <w:pPr>
        <w:pStyle w:val="2"/>
        <w:spacing w:line="446" w:lineRule="auto"/>
      </w:pPr>
    </w:p>
    <w:p w14:paraId="7AD4D83B">
      <w:pPr>
        <w:spacing w:line="3507" w:lineRule="exact"/>
        <w:ind w:firstLine="276"/>
      </w:pPr>
      <w:r>
        <w:rPr>
          <w:position w:val="-70"/>
        </w:rPr>
        <w:drawing>
          <wp:inline distT="0" distB="0" distL="0" distR="0">
            <wp:extent cx="5265420" cy="222631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839" cy="222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3EE71">
      <w:pPr>
        <w:spacing w:before="283" w:line="23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注：</w:t>
      </w:r>
    </w:p>
    <w:p w14:paraId="2B2D5F73">
      <w:pPr>
        <w:spacing w:before="227" w:line="300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（1）如学生已经有中国知网个人检测账号，</w:t>
      </w:r>
      <w:r>
        <w:rPr>
          <w:rFonts w:ascii="仿宋" w:hAnsi="仿宋" w:eastAsia="仿宋" w:cs="仿宋"/>
          <w:spacing w:val="5"/>
          <w:sz w:val="31"/>
          <w:szCs w:val="31"/>
        </w:rPr>
        <w:t>注册完成后直接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用账号和密码，验证登录即可；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忘记密码点下方进行找回。</w:t>
      </w:r>
    </w:p>
    <w:p w14:paraId="4303BDA2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487" w:bottom="1152" w:left="1401" w:header="0" w:footer="987" w:gutter="0"/>
          <w:cols w:space="720" w:num="1"/>
        </w:sectPr>
      </w:pPr>
    </w:p>
    <w:p w14:paraId="7DDBC11A">
      <w:pPr>
        <w:spacing w:before="47" w:line="5839" w:lineRule="exact"/>
        <w:ind w:firstLine="66"/>
      </w:pPr>
      <w:r>
        <w:rPr>
          <w:position w:val="-116"/>
        </w:rPr>
        <w:drawing>
          <wp:inline distT="0" distB="0" distL="0" distR="0">
            <wp:extent cx="5620385" cy="37077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0511" cy="370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E1FF">
      <w:pPr>
        <w:pStyle w:val="2"/>
        <w:spacing w:line="241" w:lineRule="auto"/>
      </w:pPr>
    </w:p>
    <w:p w14:paraId="69CC6607">
      <w:pPr>
        <w:pStyle w:val="2"/>
        <w:spacing w:line="241" w:lineRule="auto"/>
      </w:pPr>
    </w:p>
    <w:p w14:paraId="33743A65">
      <w:pPr>
        <w:pStyle w:val="2"/>
        <w:spacing w:line="241" w:lineRule="auto"/>
      </w:pPr>
    </w:p>
    <w:p w14:paraId="570F814E">
      <w:pPr>
        <w:spacing w:before="100" w:line="356" w:lineRule="auto"/>
        <w:ind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请选择“上传论文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”，填写“篇名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”“作者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”等信息后，点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击“浏览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”找到需查重的论文，提交查重。</w:t>
      </w:r>
    </w:p>
    <w:p w14:paraId="5D34332D">
      <w:pPr>
        <w:pStyle w:val="2"/>
        <w:spacing w:line="296" w:lineRule="auto"/>
      </w:pPr>
    </w:p>
    <w:p w14:paraId="6F7553A2">
      <w:pPr>
        <w:pStyle w:val="2"/>
        <w:spacing w:line="297" w:lineRule="auto"/>
      </w:pPr>
    </w:p>
    <w:p w14:paraId="6D7D0BFA">
      <w:pPr>
        <w:spacing w:line="4528" w:lineRule="exact"/>
        <w:ind w:firstLine="454"/>
      </w:pPr>
      <w:r>
        <w:rPr>
          <w:position w:val="-90"/>
        </w:rPr>
        <w:drawing>
          <wp:inline distT="0" distB="0" distL="0" distR="0">
            <wp:extent cx="5125085" cy="28752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25211" cy="287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85D73">
      <w:pPr>
        <w:pStyle w:val="2"/>
        <w:spacing w:line="439" w:lineRule="auto"/>
      </w:pPr>
    </w:p>
    <w:p w14:paraId="11C9E00F">
      <w:pPr>
        <w:spacing w:before="101" w:line="227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提交的论文解析完成后，点击“我要付款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”</w:t>
      </w:r>
    </w:p>
    <w:p w14:paraId="4377E7B2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487" w:bottom="1152" w:left="1409" w:header="0" w:footer="987" w:gutter="0"/>
          <w:cols w:space="720" w:num="1"/>
        </w:sectPr>
      </w:pPr>
    </w:p>
    <w:p w14:paraId="2ED00D3F">
      <w:pPr>
        <w:spacing w:before="155" w:line="4987" w:lineRule="exact"/>
        <w:ind w:firstLine="324"/>
      </w:pPr>
      <w:r>
        <w:rPr>
          <w:position w:val="-99"/>
        </w:rPr>
        <w:drawing>
          <wp:inline distT="0" distB="0" distL="0" distR="0">
            <wp:extent cx="5269865" cy="31667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316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185CE">
      <w:pPr>
        <w:pStyle w:val="2"/>
        <w:spacing w:line="265" w:lineRule="auto"/>
      </w:pPr>
    </w:p>
    <w:p w14:paraId="05FA9922">
      <w:pPr>
        <w:pStyle w:val="2"/>
        <w:spacing w:line="266" w:lineRule="auto"/>
      </w:pPr>
    </w:p>
    <w:p w14:paraId="15B5605A">
      <w:pPr>
        <w:spacing w:before="101" w:line="226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选择支付方式，扫码付款，完成支付后即显示查重结果。</w:t>
      </w:r>
    </w:p>
    <w:p w14:paraId="34CED0D6">
      <w:pPr>
        <w:pStyle w:val="2"/>
        <w:spacing w:line="255" w:lineRule="auto"/>
      </w:pPr>
    </w:p>
    <w:p w14:paraId="35713118">
      <w:pPr>
        <w:pStyle w:val="2"/>
        <w:spacing w:line="255" w:lineRule="auto"/>
      </w:pPr>
    </w:p>
    <w:p w14:paraId="2ABBC34E">
      <w:pPr>
        <w:pStyle w:val="2"/>
        <w:spacing w:line="255" w:lineRule="auto"/>
      </w:pPr>
    </w:p>
    <w:p w14:paraId="406115D3">
      <w:pPr>
        <w:pStyle w:val="2"/>
        <w:spacing w:line="255" w:lineRule="auto"/>
      </w:pPr>
    </w:p>
    <w:p w14:paraId="38ED3B13">
      <w:pPr>
        <w:spacing w:before="101" w:line="231" w:lineRule="auto"/>
        <w:ind w:left="638"/>
        <w:outlineLvl w:val="1"/>
        <w:rPr>
          <w:rFonts w:ascii="楷体" w:hAnsi="楷体" w:eastAsia="楷体" w:cs="楷体"/>
          <w:sz w:val="31"/>
          <w:szCs w:val="31"/>
        </w:rPr>
      </w:pPr>
      <w:bookmarkStart w:id="21" w:name="bookmark10"/>
      <w:bookmarkEnd w:id="21"/>
      <w:bookmarkStart w:id="22" w:name="bookmark9"/>
      <w:bookmarkEnd w:id="22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（三）查重费用</w:t>
      </w:r>
    </w:p>
    <w:p w14:paraId="5B669E3C">
      <w:pPr>
        <w:pStyle w:val="2"/>
        <w:spacing w:line="394" w:lineRule="auto"/>
      </w:pPr>
    </w:p>
    <w:p w14:paraId="2F16ED6B">
      <w:pPr>
        <w:spacing w:before="101" w:line="356" w:lineRule="auto"/>
        <w:ind w:left="22" w:right="46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1.知网查重费用标准为：</w:t>
      </w:r>
      <w:r>
        <w:rPr>
          <w:rFonts w:ascii="仿宋" w:hAnsi="仿宋" w:eastAsia="仿宋" w:cs="仿宋"/>
          <w:b/>
          <w:bCs/>
          <w:color w:val="FF0000"/>
          <w:spacing w:val="-14"/>
          <w:sz w:val="31"/>
          <w:szCs w:val="31"/>
        </w:rPr>
        <w:t>1.5</w:t>
      </w:r>
      <w:r>
        <w:rPr>
          <w:rFonts w:ascii="仿宋" w:hAnsi="仿宋" w:eastAsia="仿宋" w:cs="仿宋"/>
          <w:color w:val="FF0000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-14"/>
          <w:sz w:val="31"/>
          <w:szCs w:val="31"/>
        </w:rPr>
        <w:t>元/千字符</w:t>
      </w:r>
      <w:r>
        <w:rPr>
          <w:rFonts w:ascii="仿宋" w:hAnsi="仿宋" w:eastAsia="仿宋" w:cs="仿宋"/>
          <w:color w:val="FF0000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-14"/>
          <w:sz w:val="31"/>
          <w:szCs w:val="31"/>
        </w:rPr>
        <w:t>·次</w:t>
      </w:r>
      <w:r>
        <w:rPr>
          <w:rFonts w:ascii="仿宋" w:hAnsi="仿宋" w:eastAsia="仿宋" w:cs="仿宋"/>
          <w:spacing w:val="-14"/>
          <w:sz w:val="31"/>
          <w:szCs w:val="31"/>
        </w:rPr>
        <w:t>（8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万字符以内）。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由学生个人扫码支付；</w:t>
      </w:r>
    </w:p>
    <w:p w14:paraId="41E0CC7B">
      <w:pPr>
        <w:spacing w:before="52" w:line="228" w:lineRule="auto"/>
        <w:ind w:left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2.知网查重不限次数；</w:t>
      </w:r>
    </w:p>
    <w:p w14:paraId="23136F5D">
      <w:pPr>
        <w:spacing w:before="241" w:line="356" w:lineRule="auto"/>
        <w:ind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3.查重结果（文献和文字复制比）为“不合格（大于等于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lang w:val="en-US" w:eastAsia="zh-CN"/>
        </w:rPr>
        <w:t xml:space="preserve">15 </w:t>
      </w:r>
      <w:r>
        <w:rPr>
          <w:rFonts w:ascii="仿宋" w:hAnsi="仿宋" w:eastAsia="仿宋" w:cs="仿宋"/>
          <w:spacing w:val="-13"/>
          <w:sz w:val="31"/>
          <w:szCs w:val="31"/>
        </w:rPr>
        <w:t>%）”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的，须再次查重直至“</w:t>
      </w:r>
      <w:r>
        <w:rPr>
          <w:rFonts w:ascii="仿宋" w:hAnsi="仿宋" w:eastAsia="仿宋" w:cs="仿宋"/>
          <w:b/>
          <w:bCs/>
          <w:color w:val="FF0000"/>
          <w:spacing w:val="4"/>
          <w:sz w:val="31"/>
          <w:szCs w:val="31"/>
        </w:rPr>
        <w:t>合格（低于</w:t>
      </w:r>
      <w:r>
        <w:rPr>
          <w:rFonts w:ascii="仿宋" w:hAnsi="仿宋" w:eastAsia="仿宋" w:cs="仿宋"/>
          <w:color w:val="FF0000"/>
          <w:spacing w:val="-4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FF0000"/>
          <w:spacing w:val="-42"/>
          <w:sz w:val="31"/>
          <w:szCs w:val="31"/>
          <w:lang w:val="en-US" w:eastAsia="zh-CN"/>
        </w:rPr>
        <w:t xml:space="preserve">15 </w:t>
      </w:r>
      <w:r>
        <w:rPr>
          <w:rFonts w:ascii="仿宋" w:hAnsi="仿宋" w:eastAsia="仿宋" w:cs="仿宋"/>
          <w:b/>
          <w:bCs/>
          <w:color w:val="FF0000"/>
          <w:spacing w:val="4"/>
          <w:sz w:val="31"/>
          <w:szCs w:val="31"/>
        </w:rPr>
        <w:t>%）</w:t>
      </w:r>
      <w:r>
        <w:rPr>
          <w:rFonts w:ascii="仿宋" w:hAnsi="仿宋" w:eastAsia="仿宋" w:cs="仿宋"/>
          <w:color w:val="FF0000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”；</w:t>
      </w:r>
    </w:p>
    <w:p w14:paraId="3221FF90">
      <w:pPr>
        <w:spacing w:before="54" w:line="226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4.再次查重，学生须按上述标准，另行支付查重费用。</w:t>
      </w:r>
    </w:p>
    <w:p w14:paraId="24A47D4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326" w:bottom="1151" w:left="1419" w:header="0" w:footer="987" w:gutter="0"/>
          <w:cols w:space="720" w:num="1"/>
        </w:sectPr>
      </w:pPr>
    </w:p>
    <w:p w14:paraId="058C7EC2">
      <w:pPr>
        <w:spacing w:before="224" w:line="231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bookmarkStart w:id="23" w:name="bookmark14"/>
      <w:bookmarkEnd w:id="23"/>
      <w:bookmarkStart w:id="24" w:name="bookmark11"/>
      <w:bookmarkEnd w:id="24"/>
      <w:bookmarkStart w:id="25" w:name="bookmark12"/>
      <w:bookmarkEnd w:id="25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三、查重结果及运用</w:t>
      </w:r>
    </w:p>
    <w:p w14:paraId="426AF419">
      <w:pPr>
        <w:pStyle w:val="2"/>
        <w:spacing w:line="261" w:lineRule="auto"/>
      </w:pPr>
    </w:p>
    <w:p w14:paraId="17FBEC38">
      <w:pPr>
        <w:pStyle w:val="2"/>
        <w:spacing w:line="262" w:lineRule="auto"/>
      </w:pPr>
    </w:p>
    <w:p w14:paraId="6B5B6CC1">
      <w:pPr>
        <w:spacing w:before="101" w:line="231" w:lineRule="auto"/>
        <w:ind w:left="662"/>
        <w:outlineLvl w:val="1"/>
        <w:rPr>
          <w:rFonts w:ascii="楷体" w:hAnsi="楷体" w:eastAsia="楷体" w:cs="楷体"/>
          <w:sz w:val="31"/>
          <w:szCs w:val="31"/>
        </w:rPr>
      </w:pPr>
      <w:bookmarkStart w:id="26" w:name="bookmark13"/>
      <w:bookmarkEnd w:id="26"/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（一）查重报告版本</w:t>
      </w:r>
    </w:p>
    <w:p w14:paraId="3117F1B3">
      <w:pPr>
        <w:pStyle w:val="2"/>
        <w:spacing w:line="392" w:lineRule="auto"/>
      </w:pPr>
    </w:p>
    <w:p w14:paraId="262AFD4B">
      <w:pPr>
        <w:spacing w:before="101" w:line="356" w:lineRule="auto"/>
        <w:ind w:left="12" w:right="14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查重报告《文本复制检测报告单》有三个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版本：简明、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全文标明引文、</w:t>
      </w:r>
      <w:r>
        <w:rPr>
          <w:rFonts w:ascii="仿宋" w:hAnsi="仿宋" w:eastAsia="仿宋" w:cs="仿宋"/>
          <w:b/>
          <w:bCs/>
          <w:color w:val="FF0000"/>
          <w:spacing w:val="5"/>
          <w:sz w:val="31"/>
          <w:szCs w:val="31"/>
        </w:rPr>
        <w:t>全文对照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1796DB85">
      <w:pPr>
        <w:spacing w:before="52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查重结果（文献和文字复制比）</w:t>
      </w:r>
      <w:r>
        <w:rPr>
          <w:rFonts w:ascii="仿宋" w:hAnsi="仿宋" w:eastAsia="仿宋" w:cs="仿宋"/>
          <w:b/>
          <w:bCs/>
          <w:color w:val="FF0000"/>
          <w:spacing w:val="4"/>
          <w:sz w:val="31"/>
          <w:szCs w:val="31"/>
        </w:rPr>
        <w:t>必须低于</w:t>
      </w:r>
      <w:r>
        <w:rPr>
          <w:rFonts w:hint="eastAsia" w:ascii="仿宋" w:hAnsi="仿宋" w:eastAsia="仿宋" w:cs="仿宋"/>
          <w:b/>
          <w:bCs/>
          <w:color w:val="FF0000"/>
          <w:spacing w:val="4"/>
          <w:sz w:val="31"/>
          <w:szCs w:val="31"/>
          <w:lang w:val="en-US" w:eastAsia="zh-CN"/>
        </w:rPr>
        <w:t xml:space="preserve">15 </w:t>
      </w:r>
      <w:r>
        <w:rPr>
          <w:rFonts w:ascii="仿宋" w:hAnsi="仿宋" w:eastAsia="仿宋" w:cs="仿宋"/>
          <w:b/>
          <w:bCs/>
          <w:color w:val="FF0000"/>
          <w:spacing w:val="4"/>
          <w:sz w:val="31"/>
          <w:szCs w:val="31"/>
        </w:rPr>
        <w:t>%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为“合格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”。</w:t>
      </w:r>
    </w:p>
    <w:p w14:paraId="7B34097A">
      <w:pPr>
        <w:pStyle w:val="2"/>
        <w:spacing w:line="401" w:lineRule="auto"/>
      </w:pPr>
    </w:p>
    <w:p w14:paraId="7563E642">
      <w:pPr>
        <w:spacing w:before="100" w:line="230" w:lineRule="auto"/>
        <w:ind w:left="662"/>
        <w:outlineLvl w:val="1"/>
        <w:rPr>
          <w:rFonts w:ascii="楷体" w:hAnsi="楷体" w:eastAsia="楷体" w:cs="楷体"/>
          <w:sz w:val="31"/>
          <w:szCs w:val="31"/>
        </w:rPr>
      </w:pPr>
      <w:bookmarkStart w:id="27" w:name="bookmark16"/>
      <w:bookmarkEnd w:id="27"/>
      <w:bookmarkStart w:id="28" w:name="bookmark15"/>
      <w:bookmarkEnd w:id="28"/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（二）学生提交版本</w:t>
      </w:r>
    </w:p>
    <w:p w14:paraId="12999449">
      <w:pPr>
        <w:pStyle w:val="2"/>
        <w:spacing w:line="393" w:lineRule="auto"/>
      </w:pPr>
    </w:p>
    <w:p w14:paraId="6197330A">
      <w:pPr>
        <w:spacing w:before="101" w:line="226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学生提交“合格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”的</w:t>
      </w:r>
      <w:r>
        <w:rPr>
          <w:rFonts w:ascii="仿宋" w:hAnsi="仿宋" w:eastAsia="仿宋" w:cs="仿宋"/>
          <w:b/>
          <w:bCs/>
          <w:color w:val="FF0000"/>
          <w:spacing w:val="6"/>
          <w:sz w:val="31"/>
          <w:szCs w:val="31"/>
        </w:rPr>
        <w:t>《文本复制检测报告单》</w:t>
      </w:r>
      <w:r>
        <w:rPr>
          <w:rFonts w:ascii="仿宋" w:hAnsi="仿宋" w:eastAsia="仿宋" w:cs="仿宋"/>
          <w:color w:val="FF0000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6"/>
          <w:sz w:val="31"/>
          <w:szCs w:val="31"/>
        </w:rPr>
        <w:t>（全文对照）</w:t>
      </w:r>
    </w:p>
    <w:p w14:paraId="334BB27E">
      <w:pPr>
        <w:spacing w:before="245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</w:rPr>
        <w:t>版</w:t>
      </w:r>
      <w:r>
        <w:rPr>
          <w:rFonts w:ascii="仿宋" w:hAnsi="仿宋" w:eastAsia="仿宋" w:cs="仿宋"/>
          <w:color w:val="FF0000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b/>
          <w:bCs/>
          <w:color w:val="FF0000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。如下截图所示：</w:t>
      </w:r>
    </w:p>
    <w:p w14:paraId="3DFA45AC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373" w:bottom="1150" w:left="1396" w:header="0" w:footer="987" w:gutter="0"/>
          <w:cols w:space="720" w:num="1"/>
        </w:sectPr>
      </w:pPr>
    </w:p>
    <w:p w14:paraId="74A1762D">
      <w:pPr>
        <w:spacing w:before="35" w:line="13048" w:lineRule="exact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132080</wp:posOffset>
            </wp:positionV>
            <wp:extent cx="6050915" cy="7289800"/>
            <wp:effectExtent l="0" t="0" r="14605" b="1016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50915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87BEEF">
      <w:pPr>
        <w:spacing w:line="13048" w:lineRule="exact"/>
        <w:sectPr>
          <w:footerReference r:id="rId10" w:type="default"/>
          <w:pgSz w:w="11906" w:h="16839"/>
          <w:pgMar w:top="1431" w:right="1490" w:bottom="1152" w:left="1416" w:header="0" w:footer="987" w:gutter="0"/>
          <w:cols w:space="720" w:num="1"/>
        </w:sectPr>
      </w:pPr>
    </w:p>
    <w:p w14:paraId="37C9C6D6">
      <w:pPr>
        <w:spacing w:before="225"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bookmarkStart w:id="29" w:name="bookmark17"/>
      <w:bookmarkEnd w:id="29"/>
      <w:bookmarkStart w:id="30" w:name="bookmark18"/>
      <w:bookmarkEnd w:id="30"/>
      <w:bookmarkStart w:id="31" w:name="bookmark20"/>
      <w:bookmarkEnd w:id="31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四、常见问题解决方式</w:t>
      </w:r>
    </w:p>
    <w:p w14:paraId="03C03F82">
      <w:pPr>
        <w:pStyle w:val="2"/>
        <w:spacing w:line="265" w:lineRule="auto"/>
      </w:pPr>
    </w:p>
    <w:p w14:paraId="68A615D8">
      <w:pPr>
        <w:pStyle w:val="2"/>
        <w:spacing w:line="265" w:lineRule="auto"/>
      </w:pPr>
    </w:p>
    <w:p w14:paraId="272E7895">
      <w:pPr>
        <w:spacing w:before="101" w:line="233" w:lineRule="auto"/>
        <w:ind w:left="657"/>
        <w:outlineLvl w:val="1"/>
        <w:rPr>
          <w:rFonts w:ascii="楷体" w:hAnsi="楷体" w:eastAsia="楷体" w:cs="楷体"/>
          <w:sz w:val="31"/>
          <w:szCs w:val="31"/>
        </w:rPr>
      </w:pPr>
      <w:bookmarkStart w:id="32" w:name="bookmark19"/>
      <w:bookmarkEnd w:id="32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（一）客服咨询</w:t>
      </w:r>
    </w:p>
    <w:p w14:paraId="6F231547">
      <w:pPr>
        <w:pStyle w:val="2"/>
        <w:spacing w:line="387" w:lineRule="auto"/>
      </w:pPr>
    </w:p>
    <w:p w14:paraId="1CA3AEE8">
      <w:pPr>
        <w:spacing w:before="101" w:line="351" w:lineRule="auto"/>
        <w:ind w:left="7" w:right="86" w:firstLine="633"/>
        <w:rPr>
          <w:rFonts w:hint="default" w:ascii="仿宋" w:hAnsi="仿宋" w:eastAsia="仿宋" w:cs="仿宋"/>
          <w:sz w:val="31"/>
          <w:szCs w:val="31"/>
          <w:lang w:val="en-US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知网客服服务电话：400-810-9888</w:t>
      </w:r>
      <w:bookmarkStart w:id="37" w:name="_GoBack"/>
      <w:bookmarkEnd w:id="37"/>
    </w:p>
    <w:p w14:paraId="50C92705">
      <w:pPr>
        <w:spacing w:before="332" w:line="231" w:lineRule="auto"/>
        <w:ind w:left="657"/>
        <w:outlineLvl w:val="1"/>
        <w:rPr>
          <w:rFonts w:ascii="楷体" w:hAnsi="楷体" w:eastAsia="楷体" w:cs="楷体"/>
          <w:sz w:val="31"/>
          <w:szCs w:val="31"/>
        </w:rPr>
      </w:pPr>
      <w:bookmarkStart w:id="33" w:name="bookmark22"/>
      <w:bookmarkEnd w:id="33"/>
      <w:bookmarkStart w:id="34" w:name="bookmark21"/>
      <w:bookmarkEnd w:id="34"/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（二）上传失败、解析失败</w:t>
      </w:r>
    </w:p>
    <w:p w14:paraId="3F7D3AE7">
      <w:pPr>
        <w:pStyle w:val="2"/>
        <w:spacing w:line="391" w:lineRule="auto"/>
      </w:pPr>
    </w:p>
    <w:p w14:paraId="010BA398">
      <w:pPr>
        <w:spacing w:before="101" w:line="355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1.上传失败或解析失败的论文，为“未进行查重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”论文。不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计算检测的篇数，也无需支付查重费用。可点击修改后再</w:t>
      </w:r>
      <w:r>
        <w:rPr>
          <w:rFonts w:ascii="仿宋" w:hAnsi="仿宋" w:eastAsia="仿宋" w:cs="仿宋"/>
          <w:spacing w:val="3"/>
          <w:sz w:val="31"/>
          <w:szCs w:val="31"/>
        </w:rPr>
        <w:t>次上传；</w:t>
      </w:r>
    </w:p>
    <w:p w14:paraId="26855935">
      <w:pPr>
        <w:spacing w:before="57" w:line="354" w:lineRule="auto"/>
        <w:ind w:left="7" w:right="86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2.失败原因：包括论文格式、文本加密、制作过程采</w:t>
      </w:r>
      <w:r>
        <w:rPr>
          <w:rFonts w:ascii="仿宋" w:hAnsi="仿宋" w:eastAsia="仿宋" w:cs="仿宋"/>
          <w:spacing w:val="11"/>
          <w:sz w:val="31"/>
          <w:szCs w:val="31"/>
        </w:rPr>
        <w:t>用特殊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工具转换、使用盗版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Office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等；</w:t>
      </w:r>
    </w:p>
    <w:p w14:paraId="16A23C5A">
      <w:pPr>
        <w:spacing w:before="58" w:line="228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3.解决办法：</w:t>
      </w:r>
    </w:p>
    <w:p w14:paraId="71C5927A">
      <w:pPr>
        <w:spacing w:before="243" w:line="298" w:lineRule="auto"/>
        <w:ind w:left="14" w:right="8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（1）利用正版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Office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新建一个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doc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文档，将之前文档的内容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复制、粘贴过来，再保存上传；</w:t>
      </w:r>
    </w:p>
    <w:p w14:paraId="1A4E62EE">
      <w:pPr>
        <w:spacing w:before="245" w:line="300" w:lineRule="auto"/>
        <w:ind w:left="5" w:right="8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（2）或把论文格式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docx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doc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转换、互换后再次上传，试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一下。</w:t>
      </w:r>
    </w:p>
    <w:p w14:paraId="65FE4885">
      <w:pPr>
        <w:pStyle w:val="2"/>
        <w:spacing w:line="396" w:lineRule="auto"/>
      </w:pPr>
    </w:p>
    <w:p w14:paraId="57A4DEDF">
      <w:pPr>
        <w:spacing w:before="102" w:line="231" w:lineRule="auto"/>
        <w:ind w:left="657"/>
        <w:outlineLvl w:val="1"/>
        <w:rPr>
          <w:rFonts w:ascii="楷体" w:hAnsi="楷体" w:eastAsia="楷体" w:cs="楷体"/>
          <w:sz w:val="31"/>
          <w:szCs w:val="31"/>
        </w:rPr>
      </w:pPr>
      <w:bookmarkStart w:id="35" w:name="bookmark24"/>
      <w:bookmarkEnd w:id="35"/>
      <w:bookmarkStart w:id="36" w:name="bookmark23"/>
      <w:bookmarkEnd w:id="36"/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（三）检测内容太长</w:t>
      </w:r>
    </w:p>
    <w:p w14:paraId="6B9E0144">
      <w:pPr>
        <w:pStyle w:val="2"/>
        <w:spacing w:line="394" w:lineRule="auto"/>
      </w:pPr>
    </w:p>
    <w:p w14:paraId="4C10335B">
      <w:pPr>
        <w:spacing w:before="101" w:line="356" w:lineRule="auto"/>
        <w:ind w:left="32" w:right="86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1.毕业设计（论文）查重的最大篇幅：统一限制为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8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万字符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以内；</w:t>
      </w:r>
    </w:p>
    <w:p w14:paraId="0D2DAC1F">
      <w:pPr>
        <w:spacing w:before="53" w:line="356" w:lineRule="auto"/>
        <w:ind w:left="32" w:right="86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2.内容太长的毕业设计（论文</w:t>
      </w:r>
      <w:r>
        <w:rPr>
          <w:rFonts w:ascii="仿宋" w:hAnsi="仿宋" w:eastAsia="仿宋" w:cs="仿宋"/>
          <w:spacing w:val="4"/>
          <w:sz w:val="31"/>
          <w:szCs w:val="31"/>
        </w:rPr>
        <w:t>）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需要自行处理到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8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万字符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以内上传。</w:t>
      </w:r>
    </w:p>
    <w:sectPr>
      <w:footerReference r:id="rId11" w:type="default"/>
      <w:pgSz w:w="11906" w:h="16839"/>
      <w:pgMar w:top="1431" w:right="1401" w:bottom="1150" w:left="1401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26D31">
    <w:pPr>
      <w:spacing w:line="168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4"/>
        <w:sz w:val="18"/>
        <w:szCs w:val="18"/>
      </w:rPr>
      <w:t>—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14"/>
        <w:sz w:val="18"/>
        <w:szCs w:val="18"/>
      </w:rPr>
      <w:t>1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Calibri" w:hAnsi="Calibri" w:eastAsia="Calibri" w:cs="Calibri"/>
        <w:spacing w:val="-14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DF8F">
    <w:pPr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3"/>
        <w:sz w:val="18"/>
        <w:szCs w:val="18"/>
      </w:rPr>
      <w:t>—</w:t>
    </w:r>
    <w:r>
      <w:rPr>
        <w:rFonts w:ascii="Calibri" w:hAnsi="Calibri" w:eastAsia="Calibri" w:cs="Calibri"/>
        <w:spacing w:val="11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13"/>
        <w:sz w:val="18"/>
        <w:szCs w:val="18"/>
      </w:rPr>
      <w:t>2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13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D6931">
    <w:pPr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2"/>
        <w:sz w:val="18"/>
        <w:szCs w:val="18"/>
      </w:rPr>
      <w:t>—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12"/>
        <w:sz w:val="18"/>
        <w:szCs w:val="18"/>
      </w:rPr>
      <w:t>3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Calibri" w:hAnsi="Calibri" w:eastAsia="Calibri" w:cs="Calibri"/>
        <w:spacing w:val="-12"/>
        <w:sz w:val="18"/>
        <w:szCs w:val="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18234">
    <w:pPr>
      <w:spacing w:line="168" w:lineRule="auto"/>
      <w:ind w:left="851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—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4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0662">
    <w:pPr>
      <w:spacing w:line="167" w:lineRule="auto"/>
      <w:ind w:left="85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5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CE8BC">
    <w:pPr>
      <w:spacing w:line="169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2"/>
        <w:sz w:val="18"/>
        <w:szCs w:val="18"/>
      </w:rPr>
      <w:t>—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12"/>
        <w:sz w:val="18"/>
        <w:szCs w:val="18"/>
      </w:rPr>
      <w:t>6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Calibri" w:hAnsi="Calibri" w:eastAsia="Calibri" w:cs="Calibri"/>
        <w:spacing w:val="-12"/>
        <w:sz w:val="18"/>
        <w:szCs w:val="1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72930">
    <w:pPr>
      <w:spacing w:line="167" w:lineRule="auto"/>
      <w:ind w:left="85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7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E23FA"/>
    <w:multiLevelType w:val="singleLevel"/>
    <w:tmpl w:val="2DBE23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4CB7B63"/>
    <w:rsid w:val="079849F0"/>
    <w:rsid w:val="0BE82ED3"/>
    <w:rsid w:val="2034763D"/>
    <w:rsid w:val="37BC5AD7"/>
    <w:rsid w:val="52CD66AB"/>
    <w:rsid w:val="53574A33"/>
    <w:rsid w:val="54596730"/>
    <w:rsid w:val="589A7C87"/>
    <w:rsid w:val="6E087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1006</Words>
  <Characters>1117</Characters>
  <TotalTime>4</TotalTime>
  <ScaleCrop>false</ScaleCrop>
  <LinksUpToDate>false</LinksUpToDate>
  <CharactersWithSpaces>1230</CharactersWithSpaces>
  <Application>WPS Office_12.1.0.25835_F1E327BC-269C-435d-A152-05C5408002CA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2024-04-30T11:52:00Z</dcterms:created>
  <dc:creator>10799</dc:creator>
  <cp:lastModifiedBy>徐秋</cp:lastModifiedBy>
  <dcterms:modified xsi:type="dcterms:W3CDTF">2026-03-30T06:53:01Z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2025-02-10T09:18:28Z</vt:filetime>
  </property>
  <property fmtid="{D5CDD505-2E9C-101B-9397-08002B2CF9AE}" pid="4" name="KSOTemplateDocerSaveRecord">
    <vt:lpwstr>eyJoZGlkIjoiMjk0NmUwMzYzNDVmZGIxYmFkMTFhNWJlMTdkY2FkYjQiLCJ1c2VySWQiOiI3NjAyNDM3NDkifQ==</vt:lpwstr>
  </property>
  <property fmtid="{D5CDD505-2E9C-101B-9397-08002B2CF9AE}" pid="5" name="KSOProductBuildVer">
    <vt:lpwstr>2052-12.1.0.25835</vt:lpwstr>
  </property>
  <property fmtid="{D5CDD505-2E9C-101B-9397-08002B2CF9AE}" pid="6" name="ICV">
    <vt:lpwstr>4AEADA99661D46E786F2B2D6828C875F_12</vt:lpwstr>
  </property>
</Properties>
</file>